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82D9A" w14:textId="365FBA80" w:rsidR="006C56C8" w:rsidRDefault="00262FA3">
      <w:pPr>
        <w:pStyle w:val="LO-normal"/>
        <w:spacing w:after="0" w:line="240" w:lineRule="auto"/>
        <w:ind w:left="956"/>
        <w:jc w:val="right"/>
        <w:rPr>
          <w:rFonts w:ascii="Times New Roman" w:eastAsia="Times New Roman" w:hAnsi="Times New Roman" w:cs="Times New Roman"/>
          <w:b/>
          <w:sz w:val="24"/>
          <w:szCs w:val="24"/>
          <w:u w:val="single"/>
        </w:rPr>
      </w:pPr>
      <w:r>
        <w:rPr>
          <w:rFonts w:ascii="Times New Roman" w:eastAsia="Times New Roman" w:hAnsi="Times New Roman" w:cs="Times New Roman"/>
          <w:noProof/>
          <w:color w:val="000000"/>
          <w:sz w:val="24"/>
          <w:szCs w:val="24"/>
        </w:rPr>
        <w:drawing>
          <wp:anchor distT="0" distB="0" distL="0" distR="0" simplePos="0" relativeHeight="251644928" behindDoc="0" locked="0" layoutInCell="0" allowOverlap="1" wp14:anchorId="5EA6590D" wp14:editId="58C9DFE6">
            <wp:simplePos x="0" y="0"/>
            <wp:positionH relativeFrom="column">
              <wp:posOffset>4081145</wp:posOffset>
            </wp:positionH>
            <wp:positionV relativeFrom="paragraph">
              <wp:posOffset>496570</wp:posOffset>
            </wp:positionV>
            <wp:extent cx="876935" cy="769620"/>
            <wp:effectExtent l="0" t="0" r="0" b="0"/>
            <wp:wrapSquare wrapText="bothSides"/>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7"/>
                    <a:stretch>
                      <a:fillRect/>
                    </a:stretch>
                  </pic:blipFill>
                  <pic:spPr bwMode="auto">
                    <a:xfrm>
                      <a:off x="0" y="0"/>
                      <a:ext cx="876935" cy="769620"/>
                    </a:xfrm>
                    <a:prstGeom prst="rect">
                      <a:avLst/>
                    </a:prstGeom>
                  </pic:spPr>
                </pic:pic>
              </a:graphicData>
            </a:graphic>
          </wp:anchor>
        </w:drawing>
      </w:r>
      <w:r>
        <w:rPr>
          <w:rFonts w:ascii="Times New Roman" w:eastAsia="Times New Roman" w:hAnsi="Times New Roman" w:cs="Times New Roman"/>
          <w:noProof/>
          <w:color w:val="000000"/>
          <w:sz w:val="24"/>
          <w:szCs w:val="24"/>
        </w:rPr>
        <w:drawing>
          <wp:anchor distT="0" distB="0" distL="0" distR="0" simplePos="0" relativeHeight="251686912" behindDoc="0" locked="0" layoutInCell="0" allowOverlap="1" wp14:anchorId="1FBCA198" wp14:editId="331E9027">
            <wp:simplePos x="0" y="0"/>
            <wp:positionH relativeFrom="column">
              <wp:posOffset>-1270</wp:posOffset>
            </wp:positionH>
            <wp:positionV relativeFrom="paragraph">
              <wp:posOffset>400050</wp:posOffset>
            </wp:positionV>
            <wp:extent cx="1614805" cy="855345"/>
            <wp:effectExtent l="0" t="0" r="0" b="0"/>
            <wp:wrapTopAndBottom/>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a:picLocks noChangeAspect="1" noChangeArrowheads="1"/>
                    </pic:cNvPicPr>
                  </pic:nvPicPr>
                  <pic:blipFill>
                    <a:blip r:embed="rId8"/>
                    <a:stretch>
                      <a:fillRect/>
                    </a:stretch>
                  </pic:blipFill>
                  <pic:spPr bwMode="auto">
                    <a:xfrm>
                      <a:off x="0" y="0"/>
                      <a:ext cx="1614805" cy="855345"/>
                    </a:xfrm>
                    <a:prstGeom prst="rect">
                      <a:avLst/>
                    </a:prstGeom>
                  </pic:spPr>
                </pic:pic>
              </a:graphicData>
            </a:graphic>
          </wp:anchor>
        </w:drawing>
      </w:r>
      <w:r>
        <w:rPr>
          <w:rFonts w:ascii="Times New Roman" w:eastAsia="Times New Roman" w:hAnsi="Times New Roman" w:cs="Times New Roman"/>
          <w:noProof/>
          <w:color w:val="000000"/>
          <w:sz w:val="24"/>
          <w:szCs w:val="24"/>
        </w:rPr>
        <w:drawing>
          <wp:anchor distT="0" distB="0" distL="0" distR="0" simplePos="0" relativeHeight="251662336" behindDoc="0" locked="0" layoutInCell="0" allowOverlap="1" wp14:anchorId="28B6C783" wp14:editId="241FA30E">
            <wp:simplePos x="0" y="0"/>
            <wp:positionH relativeFrom="column">
              <wp:posOffset>2905760</wp:posOffset>
            </wp:positionH>
            <wp:positionV relativeFrom="paragraph">
              <wp:posOffset>419735</wp:posOffset>
            </wp:positionV>
            <wp:extent cx="1045210" cy="901700"/>
            <wp:effectExtent l="0" t="0" r="0" b="0"/>
            <wp:wrapTopAndBottom/>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noChangeArrowheads="1"/>
                    </pic:cNvPicPr>
                  </pic:nvPicPr>
                  <pic:blipFill>
                    <a:blip r:embed="rId9"/>
                    <a:stretch>
                      <a:fillRect/>
                    </a:stretch>
                  </pic:blipFill>
                  <pic:spPr bwMode="auto">
                    <a:xfrm>
                      <a:off x="0" y="0"/>
                      <a:ext cx="1045210" cy="901700"/>
                    </a:xfrm>
                    <a:prstGeom prst="rect">
                      <a:avLst/>
                    </a:prstGeom>
                  </pic:spPr>
                </pic:pic>
              </a:graphicData>
            </a:graphic>
          </wp:anchor>
        </w:drawing>
      </w:r>
      <w:r>
        <w:rPr>
          <w:rFonts w:ascii="Times New Roman" w:eastAsia="Times New Roman" w:hAnsi="Times New Roman" w:cs="Times New Roman"/>
          <w:noProof/>
          <w:color w:val="000000"/>
          <w:sz w:val="24"/>
          <w:szCs w:val="24"/>
        </w:rPr>
        <w:drawing>
          <wp:anchor distT="0" distB="0" distL="0" distR="0" simplePos="0" relativeHeight="251677696" behindDoc="0" locked="0" layoutInCell="0" allowOverlap="1" wp14:anchorId="28266C51" wp14:editId="09ADF838">
            <wp:simplePos x="0" y="0"/>
            <wp:positionH relativeFrom="column">
              <wp:posOffset>1436370</wp:posOffset>
            </wp:positionH>
            <wp:positionV relativeFrom="paragraph">
              <wp:posOffset>346710</wp:posOffset>
            </wp:positionV>
            <wp:extent cx="1490345" cy="970915"/>
            <wp:effectExtent l="0" t="0" r="0" b="0"/>
            <wp:wrapTopAndBottom/>
            <wp:docPr id="3" name="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jpg"/>
                    <pic:cNvPicPr>
                      <a:picLocks noChangeAspect="1" noChangeArrowheads="1"/>
                    </pic:cNvPicPr>
                  </pic:nvPicPr>
                  <pic:blipFill>
                    <a:blip r:embed="rId10"/>
                    <a:stretch>
                      <a:fillRect/>
                    </a:stretch>
                  </pic:blipFill>
                  <pic:spPr bwMode="auto">
                    <a:xfrm>
                      <a:off x="0" y="0"/>
                      <a:ext cx="1490345" cy="970915"/>
                    </a:xfrm>
                    <a:prstGeom prst="rect">
                      <a:avLst/>
                    </a:prstGeom>
                  </pic:spPr>
                </pic:pic>
              </a:graphicData>
            </a:graphic>
          </wp:anchor>
        </w:drawing>
      </w:r>
      <w:r w:rsidR="00000000">
        <w:rPr>
          <w:rFonts w:ascii="Times New Roman" w:eastAsia="Times New Roman" w:hAnsi="Times New Roman" w:cs="Times New Roman"/>
          <w:b/>
          <w:sz w:val="24"/>
          <w:szCs w:val="24"/>
          <w:u w:val="single"/>
        </w:rPr>
        <w:t>ALLEGATO B2</w:t>
      </w:r>
    </w:p>
    <w:p w14:paraId="28B93A6E" w14:textId="7FE60521" w:rsidR="00262FA3" w:rsidRDefault="00262FA3">
      <w:pPr>
        <w:pStyle w:val="LO-normal"/>
        <w:spacing w:after="0" w:line="240" w:lineRule="auto"/>
        <w:ind w:left="956"/>
        <w:jc w:val="right"/>
        <w:rPr>
          <w:rFonts w:ascii="Times New Roman" w:eastAsia="Times New Roman" w:hAnsi="Times New Roman" w:cs="Times New Roman"/>
          <w:sz w:val="24"/>
          <w:szCs w:val="24"/>
        </w:rPr>
      </w:pPr>
      <w:r>
        <w:rPr>
          <w:noProof/>
        </w:rPr>
        <w:drawing>
          <wp:inline distT="0" distB="0" distL="0" distR="0" wp14:anchorId="6DA530D0" wp14:editId="754E92D8">
            <wp:extent cx="1200785" cy="711200"/>
            <wp:effectExtent l="0" t="0" r="0" b="0"/>
            <wp:docPr id="5" name="Immagi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10"/>
                    <pic:cNvPicPr>
                      <a:picLocks noChangeAspect="1"/>
                    </pic:cNvPicPr>
                  </pic:nvPicPr>
                  <pic:blipFill>
                    <a:blip r:embed="rId11"/>
                    <a:srcRect l="-79" t="-143" r="-79" b="-143"/>
                    <a:stretch>
                      <a:fillRect/>
                    </a:stretch>
                  </pic:blipFill>
                  <pic:spPr bwMode="auto">
                    <a:xfrm>
                      <a:off x="0" y="0"/>
                      <a:ext cx="1200785" cy="711200"/>
                    </a:xfrm>
                    <a:prstGeom prst="rect">
                      <a:avLst/>
                    </a:prstGeom>
                  </pic:spPr>
                </pic:pic>
              </a:graphicData>
            </a:graphic>
          </wp:inline>
        </w:drawing>
      </w:r>
    </w:p>
    <w:p w14:paraId="6A86067C" w14:textId="429D2431" w:rsidR="00262FA3" w:rsidRDefault="00262FA3">
      <w:pPr>
        <w:pStyle w:val="LO-normal"/>
        <w:spacing w:before="11" w:after="0"/>
        <w:rPr>
          <w:noProof/>
        </w:rPr>
      </w:pPr>
    </w:p>
    <w:p w14:paraId="72B15FB9" w14:textId="4C81F560" w:rsidR="00262FA3" w:rsidRPr="00262FA3" w:rsidRDefault="00262FA3" w:rsidP="00262FA3">
      <w:pPr>
        <w:pStyle w:val="Titolo1"/>
        <w:widowControl w:val="0"/>
        <w:spacing w:before="1" w:after="0" w:line="240" w:lineRule="auto"/>
        <w:ind w:left="0" w:right="227"/>
        <w:jc w:val="both"/>
      </w:pPr>
      <w:bookmarkStart w:id="0" w:name="_ox9bhgwwnj9c"/>
      <w:bookmarkEnd w:id="0"/>
    </w:p>
    <w:p w14:paraId="116E1864" w14:textId="77777777" w:rsidR="006C56C8" w:rsidRDefault="006C56C8" w:rsidP="00262FA3">
      <w:pPr>
        <w:pStyle w:val="Titolo1"/>
        <w:widowControl w:val="0"/>
        <w:spacing w:before="1" w:after="0" w:line="240" w:lineRule="auto"/>
        <w:ind w:right="227"/>
        <w:jc w:val="both"/>
        <w:rPr>
          <w:sz w:val="22"/>
          <w:szCs w:val="22"/>
        </w:rPr>
      </w:pPr>
    </w:p>
    <w:p w14:paraId="47AA6AA7" w14:textId="77777777" w:rsidR="006C56C8" w:rsidRDefault="00000000">
      <w:pPr>
        <w:widowControl w:val="0"/>
        <w:spacing w:before="1" w:after="0" w:line="240" w:lineRule="auto"/>
        <w:ind w:left="432" w:right="227"/>
        <w:jc w:val="both"/>
      </w:pPr>
      <w:r>
        <w:rPr>
          <w:rFonts w:ascii="Times New Roman" w:eastAsia="Times New Roman" w:hAnsi="Times New Roman" w:cs="Times New Roman"/>
          <w:b/>
        </w:rPr>
        <w:t>AVVISO PUBBLICO PER L’ACQUISIZIONE DI MANIFESTAZIONI DI INTERESSE, DA PARTE DEGLI ENTI DEL TERZO SETTORE, A PARTECIPARE ALLA CO-PROGETTAZIONE (IN APPLICAZIONE DELL’ART. 55 DEL D. LGS. 117/2027) E ALLA REALIZZAZIONE DI ATTIVITA’ NELL’AMBITO DEL CONTRASTO ALLA POVERTA’ ESTREMA E DEL SOSTEGNO AI SENZA FISSA DIMORA, ATTRAVERSO LA COSTITUZIONE DI APPOSITO PARTENARIATO.</w:t>
      </w:r>
    </w:p>
    <w:p w14:paraId="6FCA5697" w14:textId="77777777" w:rsidR="006C56C8" w:rsidRDefault="00000000">
      <w:pPr>
        <w:pStyle w:val="Titolo1"/>
        <w:widowControl w:val="0"/>
        <w:spacing w:after="0" w:line="240" w:lineRule="auto"/>
        <w:ind w:left="432" w:right="227"/>
        <w:jc w:val="both"/>
      </w:pPr>
      <w:bookmarkStart w:id="1" w:name="_ykffi71gmlku"/>
      <w:bookmarkEnd w:id="1"/>
      <w:r>
        <w:rPr>
          <w:sz w:val="22"/>
          <w:szCs w:val="22"/>
        </w:rPr>
        <w:t xml:space="preserve">INTERVENTI A VALERE SULLE RISORSE DEI FONDI MISSIONE 5 COMPONENTE 2 – PNRR – SUB-INVESTIMENTO 1.3.1 – HOUSING FIRST (CUP F14H22000480006), SUB-INVESTIMENTO 1.3.2 – STAZIONE DI POSTA (CUP F14H22000270006), QUOTA POVERTÀ ESTREMA DEL FONDO </w:t>
      </w:r>
      <w:proofErr w:type="gramStart"/>
      <w:r>
        <w:rPr>
          <w:sz w:val="22"/>
          <w:szCs w:val="22"/>
        </w:rPr>
        <w:t>POVERTÀ(</w:t>
      </w:r>
      <w:proofErr w:type="gramEnd"/>
      <w:r>
        <w:rPr>
          <w:sz w:val="22"/>
          <w:szCs w:val="22"/>
        </w:rPr>
        <w:t>CUP F11H22000110001 - F11H23000080001 - F11H24000030001).</w:t>
      </w:r>
      <w:r>
        <w:rPr>
          <w:color w:val="0000FF"/>
          <w:sz w:val="22"/>
          <w:szCs w:val="22"/>
        </w:rPr>
        <w:t xml:space="preserve"> </w:t>
      </w:r>
    </w:p>
    <w:p w14:paraId="4068DB76" w14:textId="77777777" w:rsidR="006C56C8" w:rsidRDefault="006C56C8">
      <w:pPr>
        <w:pStyle w:val="LO-normal"/>
        <w:spacing w:before="1" w:after="0"/>
        <w:ind w:right="227"/>
        <w:jc w:val="both"/>
      </w:pPr>
    </w:p>
    <w:p w14:paraId="11B81A68" w14:textId="77777777" w:rsidR="006C56C8" w:rsidRDefault="00000000">
      <w:pPr>
        <w:pStyle w:val="LO-normal"/>
        <w:spacing w:before="1" w:after="0"/>
        <w:ind w:right="227"/>
        <w:jc w:val="both"/>
        <w:rPr>
          <w:rFonts w:ascii="Times New Roman" w:eastAsia="Times New Roman" w:hAnsi="Times New Roman" w:cs="Times New Roman"/>
          <w:b/>
          <w:color w:val="000000"/>
          <w:sz w:val="24"/>
          <w:szCs w:val="24"/>
          <w:highlight w:val="white"/>
          <w:u w:val="single"/>
        </w:rPr>
      </w:pPr>
      <w:r>
        <w:rPr>
          <w:rFonts w:ascii="Times New Roman" w:eastAsia="Times New Roman" w:hAnsi="Times New Roman" w:cs="Times New Roman"/>
          <w:b/>
          <w:color w:val="000000"/>
          <w:sz w:val="24"/>
          <w:szCs w:val="24"/>
          <w:highlight w:val="white"/>
          <w:u w:val="single"/>
        </w:rPr>
        <w:t>Dichiarazioni PNRR ai sensi dell’art 47 del D.L. 77/2021</w:t>
      </w:r>
    </w:p>
    <w:p w14:paraId="5ED9C7C5" w14:textId="77777777" w:rsidR="006C56C8" w:rsidRDefault="00000000">
      <w:pPr>
        <w:pStyle w:val="LO-normal"/>
        <w:spacing w:line="360" w:lineRule="auto"/>
        <w:jc w:val="both"/>
      </w:pPr>
      <w:r>
        <w:rPr>
          <w:rFonts w:ascii="Times New Roman" w:eastAsia="Times New Roman" w:hAnsi="Times New Roman" w:cs="Times New Roman"/>
        </w:rPr>
        <w:t>Il sottoscritto _____________________________________</w:t>
      </w:r>
      <w:r>
        <w:rPr>
          <w:rFonts w:ascii="Times New Roman" w:eastAsia="Times New Roman" w:hAnsi="Times New Roman" w:cs="Times New Roman"/>
          <w:b/>
        </w:rPr>
        <w:t xml:space="preserve"> </w:t>
      </w:r>
      <w:r>
        <w:rPr>
          <w:rFonts w:ascii="Times New Roman" w:eastAsia="Times New Roman" w:hAnsi="Times New Roman" w:cs="Times New Roman"/>
        </w:rPr>
        <w:t>nato a ___________________ (_____) il ____/____/______, residente in ____________________, _________________________________ (_____), codice fiscale______________________________________________________________________, nella sua qualità di ____________________________________________________________________________</w:t>
      </w:r>
    </w:p>
    <w:p w14:paraId="63D1AF0D" w14:textId="77777777" w:rsidR="006C56C8" w:rsidRDefault="00000000">
      <w:pPr>
        <w:pStyle w:val="LO-normal"/>
        <w:spacing w:line="360" w:lineRule="auto"/>
        <w:jc w:val="both"/>
      </w:pPr>
      <w:r>
        <w:rPr>
          <w:rFonts w:ascii="Times New Roman" w:eastAsia="Times New Roman" w:hAnsi="Times New Roman" w:cs="Times New Roman"/>
          <w:i/>
        </w:rPr>
        <w:t>(eventualmente)</w:t>
      </w:r>
      <w:r>
        <w:rPr>
          <w:rFonts w:ascii="Times New Roman" w:eastAsia="Times New Roman" w:hAnsi="Times New Roman" w:cs="Times New Roman"/>
        </w:rPr>
        <w:t xml:space="preserve"> giusta procura (generale/speciale) ________________ in data ____/____/______   a rogito del notaio ___________________________ n. rep. _________________ del ____/____/______autorizzato a rappresentare legalmente il seguente </w:t>
      </w:r>
      <w:proofErr w:type="gramStart"/>
      <w:r>
        <w:rPr>
          <w:rFonts w:ascii="Times New Roman" w:eastAsia="Times New Roman" w:hAnsi="Times New Roman" w:cs="Times New Roman"/>
        </w:rPr>
        <w:t>soggetto:_</w:t>
      </w:r>
      <w:proofErr w:type="gramEnd"/>
      <w:r>
        <w:rPr>
          <w:rFonts w:ascii="Times New Roman" w:eastAsia="Times New Roman" w:hAnsi="Times New Roman" w:cs="Times New Roman"/>
        </w:rPr>
        <w:t>_________________________________________________</w:t>
      </w:r>
    </w:p>
    <w:p w14:paraId="7E35616E" w14:textId="77777777" w:rsidR="006C56C8" w:rsidRDefault="00000000">
      <w:pPr>
        <w:pStyle w:val="LO-normal"/>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con sede </w:t>
      </w:r>
      <w:proofErr w:type="gramStart"/>
      <w:r>
        <w:rPr>
          <w:rFonts w:ascii="Times New Roman" w:eastAsia="Times New Roman" w:hAnsi="Times New Roman" w:cs="Times New Roman"/>
        </w:rPr>
        <w:t>in  _</w:t>
      </w:r>
      <w:proofErr w:type="gramEnd"/>
      <w:r>
        <w:rPr>
          <w:rFonts w:ascii="Times New Roman" w:eastAsia="Times New Roman" w:hAnsi="Times New Roman" w:cs="Times New Roman"/>
        </w:rPr>
        <w:t>____________________________________________________________________________</w:t>
      </w:r>
    </w:p>
    <w:p w14:paraId="60E7C5C0" w14:textId="77777777" w:rsidR="006C56C8" w:rsidRDefault="00000000">
      <w:pPr>
        <w:pStyle w:val="LO-normal"/>
        <w:spacing w:line="360" w:lineRule="auto"/>
        <w:jc w:val="both"/>
        <w:rPr>
          <w:rFonts w:ascii="Times New Roman" w:eastAsia="Times New Roman" w:hAnsi="Times New Roman" w:cs="Times New Roman"/>
        </w:rPr>
      </w:pPr>
      <w:r>
        <w:rPr>
          <w:rFonts w:ascii="Times New Roman" w:eastAsia="Times New Roman" w:hAnsi="Times New Roman" w:cs="Times New Roman"/>
        </w:rPr>
        <w:t>codice fiscale_______________________/ partita iva ____________________________,</w:t>
      </w:r>
    </w:p>
    <w:p w14:paraId="369A3C47" w14:textId="77777777" w:rsidR="006C56C8" w:rsidRDefault="00000000">
      <w:pPr>
        <w:pStyle w:val="LO-normal"/>
        <w:spacing w:line="360" w:lineRule="auto"/>
        <w:jc w:val="both"/>
        <w:rPr>
          <w:rFonts w:ascii="Times New Roman" w:eastAsia="Times New Roman" w:hAnsi="Times New Roman" w:cs="Times New Roman"/>
        </w:rPr>
      </w:pPr>
      <w:r>
        <w:rPr>
          <w:rFonts w:ascii="Times New Roman" w:eastAsia="Times New Roman" w:hAnsi="Times New Roman" w:cs="Times New Roman"/>
        </w:rPr>
        <w:t>Ai sensi degli artt. 46 e 47 del DPR 445/2000, consapevole delle sanzioni penali previste dall’art. 76 del DPR 445/2000, per le ipotesi di falsità in atti e dichiarazioni mendaci,</w:t>
      </w:r>
    </w:p>
    <w:p w14:paraId="56074E5A" w14:textId="77777777" w:rsidR="006C56C8" w:rsidRDefault="00000000">
      <w:pPr>
        <w:pStyle w:val="LO-normal"/>
        <w:spacing w:line="360" w:lineRule="auto"/>
        <w:jc w:val="center"/>
        <w:rPr>
          <w:rFonts w:ascii="Times New Roman" w:eastAsia="Times New Roman" w:hAnsi="Times New Roman" w:cs="Times New Roman"/>
          <w:b/>
        </w:rPr>
      </w:pPr>
      <w:r>
        <w:rPr>
          <w:rFonts w:ascii="Times New Roman" w:eastAsia="Times New Roman" w:hAnsi="Times New Roman" w:cs="Times New Roman"/>
          <w:b/>
        </w:rPr>
        <w:t>DICHIARA</w:t>
      </w:r>
    </w:p>
    <w:p w14:paraId="7155B560" w14:textId="77777777" w:rsidR="006C56C8" w:rsidRDefault="00000000">
      <w:pPr>
        <w:pStyle w:val="LO-normal"/>
        <w:numPr>
          <w:ilvl w:val="0"/>
          <w:numId w:val="2"/>
        </w:numPr>
        <w:spacing w:after="0"/>
        <w:ind w:left="425"/>
        <w:jc w:val="both"/>
      </w:pPr>
      <w:r>
        <w:rPr>
          <w:rFonts w:ascii="Times New Roman" w:eastAsia="Times New Roman" w:hAnsi="Times New Roman" w:cs="Times New Roman"/>
          <w:b/>
        </w:rPr>
        <w:t>NUMERO DI DIPENDENTI IMPIEGATI:</w:t>
      </w:r>
    </w:p>
    <w:p w14:paraId="001C062F" w14:textId="77777777" w:rsidR="006C56C8" w:rsidRDefault="00000000">
      <w:pPr>
        <w:pStyle w:val="LO-normal"/>
        <w:spacing w:after="0"/>
        <w:jc w:val="both"/>
      </w:pPr>
      <w:r>
        <w:rPr>
          <w:rFonts w:ascii="Times New Roman" w:eastAsia="Times New Roman" w:hAnsi="Times New Roman" w:cs="Times New Roman"/>
          <w:i/>
        </w:rPr>
        <w:t>(barrare 1 delle 3 opzioni alternative)</w:t>
      </w:r>
    </w:p>
    <w:p w14:paraId="4E25F88A" w14:textId="77777777" w:rsidR="006C56C8" w:rsidRDefault="006C56C8">
      <w:pPr>
        <w:pStyle w:val="LO-normal"/>
        <w:spacing w:after="0"/>
        <w:jc w:val="both"/>
        <w:rPr>
          <w:rFonts w:ascii="Times New Roman" w:eastAsia="Times New Roman" w:hAnsi="Times New Roman" w:cs="Times New Roman"/>
          <w:i/>
        </w:rPr>
      </w:pPr>
    </w:p>
    <w:p w14:paraId="21BC9A35" w14:textId="77777777" w:rsidR="006C56C8" w:rsidRDefault="00000000">
      <w:pPr>
        <w:pStyle w:val="LO-normal"/>
        <w:spacing w:after="0"/>
        <w:jc w:val="both"/>
      </w:pPr>
      <w:proofErr w:type="gramStart"/>
      <w:r>
        <w:rPr>
          <w:rFonts w:ascii="Times New Roman" w:eastAsia="Times New Roman" w:hAnsi="Times New Roman" w:cs="Times New Roman"/>
        </w:rPr>
        <w:t>□  di</w:t>
      </w:r>
      <w:proofErr w:type="gramEnd"/>
      <w:r>
        <w:rPr>
          <w:rFonts w:ascii="Times New Roman" w:eastAsia="Times New Roman" w:hAnsi="Times New Roman" w:cs="Times New Roman"/>
        </w:rPr>
        <w:t xml:space="preserve"> AVERE alle proprie dipendenze un numero di dipendenti pari o inferiore a 14;</w:t>
      </w:r>
    </w:p>
    <w:p w14:paraId="5B749D79" w14:textId="77777777" w:rsidR="006C56C8" w:rsidRDefault="00000000">
      <w:pPr>
        <w:pStyle w:val="LO-normal"/>
        <w:spacing w:after="0"/>
        <w:jc w:val="both"/>
      </w:pPr>
      <w:proofErr w:type="gramStart"/>
      <w:r>
        <w:rPr>
          <w:rFonts w:ascii="Times New Roman" w:eastAsia="Times New Roman" w:hAnsi="Times New Roman" w:cs="Times New Roman"/>
        </w:rPr>
        <w:t>□  di</w:t>
      </w:r>
      <w:proofErr w:type="gramEnd"/>
      <w:r>
        <w:rPr>
          <w:rFonts w:ascii="Times New Roman" w:eastAsia="Times New Roman" w:hAnsi="Times New Roman" w:cs="Times New Roman"/>
        </w:rPr>
        <w:t xml:space="preserve"> AVERE alle proprie dipendenze un numero di dipendenti pari o superiore a 15 e non superiore a 50. </w:t>
      </w:r>
    </w:p>
    <w:p w14:paraId="23CA09F8" w14:textId="77777777" w:rsidR="006C56C8" w:rsidRDefault="00000000">
      <w:pPr>
        <w:pStyle w:val="LO-normal"/>
        <w:spacing w:after="0"/>
        <w:jc w:val="both"/>
      </w:pPr>
      <w:r>
        <w:rPr>
          <w:rFonts w:ascii="Times New Roman" w:eastAsia="Times New Roman" w:hAnsi="Times New Roman" w:cs="Times New Roman"/>
          <w:highlight w:val="white"/>
        </w:rPr>
        <w:t xml:space="preserve">Pertanto si impegna ai sensi dell'art. 47, comma 3,  D.L. 77/2021, convertito, con modificazioni, dalla L.108/2021, a predisporre una relazione di genere sulla situazione del personale maschile e femminile in </w:t>
      </w:r>
      <w:r>
        <w:rPr>
          <w:rFonts w:ascii="Times New Roman" w:eastAsia="Times New Roman" w:hAnsi="Times New Roman" w:cs="Times New Roman"/>
          <w:highlight w:val="white"/>
        </w:rPr>
        <w:lastRenderedPageBreak/>
        <w:t xml:space="preserve">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w:t>
      </w:r>
      <w:r>
        <w:rPr>
          <w:rFonts w:ascii="Times New Roman" w:eastAsia="Times New Roman" w:hAnsi="Times New Roman" w:cs="Times New Roman"/>
          <w:b/>
          <w:highlight w:val="white"/>
        </w:rPr>
        <w:t>relazione  che dovrà essere consegnata entro 6 mesi dalla stipula della convenzione</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in caso di affidamento</w:t>
      </w:r>
      <w:r>
        <w:rPr>
          <w:rFonts w:ascii="Times New Roman" w:eastAsia="Times New Roman" w:hAnsi="Times New Roman" w:cs="Times New Roman"/>
          <w:highlight w:val="white"/>
        </w:rPr>
        <w:t>, al Comune di Livorno, nonché alle rappresentanze sindacali aziendali, alla consigliera e al consigliere regionale di parità.</w:t>
      </w:r>
      <w:r>
        <w:t xml:space="preserve"> </w:t>
      </w:r>
    </w:p>
    <w:p w14:paraId="18ED2EDC" w14:textId="77777777" w:rsidR="006C56C8" w:rsidRDefault="00000000">
      <w:pPr>
        <w:pStyle w:val="LO-normal"/>
        <w:spacing w:after="0" w:line="360" w:lineRule="auto"/>
        <w:jc w:val="both"/>
        <w:rPr>
          <w:rFonts w:ascii="Times New Roman" w:eastAsia="Times New Roman" w:hAnsi="Times New Roman" w:cs="Times New Roman"/>
          <w:highlight w:val="white"/>
        </w:rPr>
      </w:pPr>
      <w:r>
        <w:rPr>
          <w:rFonts w:ascii="Times New Roman" w:eastAsia="Times New Roman" w:hAnsi="Times New Roman" w:cs="Times New Roman"/>
        </w:rPr>
        <w:t xml:space="preserve">A tal proposito </w:t>
      </w:r>
      <w:r>
        <w:rPr>
          <w:rFonts w:ascii="Times New Roman" w:eastAsia="Times New Roman" w:hAnsi="Times New Roman" w:cs="Times New Roman"/>
          <w:b/>
        </w:rPr>
        <w:t>dichiara</w:t>
      </w:r>
      <w:r>
        <w:rPr>
          <w:rFonts w:ascii="Times New Roman" w:eastAsia="Times New Roman" w:hAnsi="Times New Roman" w:cs="Times New Roman"/>
        </w:rPr>
        <w:t xml:space="preserve"> che nei dodici mesi antecedenti al termine di presentazione dell’offerta </w:t>
      </w:r>
      <w:r>
        <w:rPr>
          <w:rFonts w:ascii="Times New Roman" w:eastAsia="Times New Roman" w:hAnsi="Times New Roman" w:cs="Times New Roman"/>
          <w:highlight w:val="white"/>
        </w:rPr>
        <w:t>ha adempiuto all’obbligo di produrre alla stazione appaltante di un precedente contratto d’appalto (o all'amministrazione che ha indetto una procedura di coprogettazione ai sensi del Codice del Terzo Settore), finanziato in tutto o in parte con i fondi del PNRR o del PNC, la relazione di cui all’articolo 47, comma 3 del decreto legge n. 77 del 2021  convertito, con modificazioni, dalla L.108/2021, per cui non incorre nella causa di esclusione ivi prevista.</w:t>
      </w:r>
    </w:p>
    <w:p w14:paraId="5E2B7780" w14:textId="77777777" w:rsidR="006C56C8" w:rsidRDefault="00000000">
      <w:pPr>
        <w:pStyle w:val="LO-normal"/>
        <w:spacing w:line="360" w:lineRule="auto"/>
        <w:jc w:val="both"/>
        <w:rPr>
          <w:rFonts w:ascii="Times New Roman" w:eastAsia="Times New Roman" w:hAnsi="Times New Roman" w:cs="Times New Roman"/>
        </w:rPr>
      </w:pPr>
      <w:bookmarkStart w:id="2" w:name="_gjdgxs"/>
      <w:bookmarkEnd w:id="2"/>
      <w:r>
        <w:rPr>
          <w:rFonts w:ascii="Times New Roman" w:eastAsia="Times New Roman" w:hAnsi="Times New Roman" w:cs="Times New Roman"/>
        </w:rPr>
        <w:t xml:space="preserve">□ di AVERE alle proprie dipendenze più di 50 dipendenti. Pertanto, ai sensi dell’art. 47, c. 2, del D.L. 77/2021, convertito, con modificazioni, dalla L.108/2021, </w:t>
      </w:r>
      <w:r>
        <w:rPr>
          <w:rFonts w:ascii="Times New Roman" w:eastAsia="Times New Roman" w:hAnsi="Times New Roman" w:cs="Times New Roman"/>
          <w:b/>
        </w:rPr>
        <w:t>allega</w:t>
      </w:r>
      <w:r>
        <w:rPr>
          <w:rFonts w:ascii="Times New Roman" w:eastAsia="Times New Roman" w:hAnsi="Times New Roman" w:cs="Times New Roman"/>
        </w:rPr>
        <w:t xml:space="preserve"> </w:t>
      </w:r>
      <w:r>
        <w:rPr>
          <w:rFonts w:ascii="Times New Roman" w:eastAsia="Times New Roman" w:hAnsi="Times New Roman" w:cs="Times New Roman"/>
          <w:b/>
        </w:rPr>
        <w:t>a pena di esclusione</w:t>
      </w:r>
      <w:r>
        <w:rPr>
          <w:rFonts w:ascii="Times New Roman" w:eastAsia="Times New Roman" w:hAnsi="Times New Roman" w:cs="Times New Roman"/>
        </w:rPr>
        <w:t xml:space="preserve">, tra la documentazione amministrativa, </w:t>
      </w:r>
      <w:r>
        <w:rPr>
          <w:rFonts w:ascii="Times New Roman" w:eastAsia="Times New Roman" w:hAnsi="Times New Roman" w:cs="Times New Roman"/>
          <w:u w:val="single"/>
        </w:rPr>
        <w:t>copia dell’ultimo rapporto redatto sulla situazione del personale</w:t>
      </w:r>
      <w:r>
        <w:rPr>
          <w:rFonts w:ascii="Times New Roman" w:eastAsia="Times New Roman" w:hAnsi="Times New Roman" w:cs="Times New Roman"/>
        </w:rPr>
        <w:t xml:space="preserve"> ex art. 46 del D. Lgs. 198/2006, con attestazione della sua conformità a quello eventualmente trasmesso/con attestazione della sua contestuale trasmissione alle rappresentanze sindacali aziendali e alla consigliera e al consigliere regionale di parità. (N.B.: In caso di operatori raggruppati dovrà essere trasmesso il rapporto relativo a ogni soggetto facente parte dell'A.T.S. che occupi oltre 50 dipendenti).</w:t>
      </w:r>
    </w:p>
    <w:p w14:paraId="44945193" w14:textId="77777777" w:rsidR="006C56C8" w:rsidRDefault="00000000">
      <w:pPr>
        <w:pStyle w:val="LO-normal"/>
        <w:spacing w:after="0"/>
        <w:jc w:val="both"/>
      </w:pPr>
      <w:bookmarkStart w:id="3" w:name="_q9vsy9tcigcr"/>
      <w:bookmarkEnd w:id="3"/>
      <w:r>
        <w:rPr>
          <w:rFonts w:ascii="Times New Roman" w:eastAsia="Times New Roman" w:hAnsi="Times New Roman" w:cs="Times New Roman"/>
          <w:b/>
          <w:highlight w:val="white"/>
        </w:rPr>
        <w:t>2</w:t>
      </w:r>
      <w:r>
        <w:rPr>
          <w:rFonts w:ascii="Times New Roman" w:eastAsia="Times New Roman" w:hAnsi="Times New Roman" w:cs="Times New Roman"/>
          <w:b/>
          <w:color w:val="000000"/>
          <w:highlight w:val="white"/>
        </w:rPr>
        <w:t>. REGOLARITÀ AI SENSI DELLE NORME SUL DIRITTO AL LAVORO DEI DISABILI</w:t>
      </w:r>
    </w:p>
    <w:p w14:paraId="090A59B6" w14:textId="77777777" w:rsidR="006C56C8" w:rsidRDefault="00000000">
      <w:pPr>
        <w:pStyle w:val="LO-normal"/>
        <w:shd w:val="clear" w:color="auto" w:fill="FFFFFF"/>
        <w:spacing w:after="0"/>
        <w:jc w:val="both"/>
      </w:pPr>
      <w:r>
        <w:rPr>
          <w:rFonts w:ascii="Times New Roman" w:eastAsia="Times New Roman" w:hAnsi="Times New Roman" w:cs="Times New Roman"/>
          <w:color w:val="000000"/>
          <w:highlight w:val="white"/>
        </w:rPr>
        <w:t>che, ai sensi delle disposizioni di cui alla Legge n. 68/1999 (compilare solo i campi relativi alla propria situazione aziendale):</w:t>
      </w:r>
    </w:p>
    <w:p w14:paraId="6D203E68" w14:textId="77777777" w:rsidR="006C56C8" w:rsidRDefault="00000000">
      <w:pPr>
        <w:pStyle w:val="LO-normal"/>
        <w:shd w:val="clear" w:color="auto" w:fill="FFFFFF"/>
        <w:spacing w:after="120"/>
        <w:ind w:left="992" w:hanging="425"/>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ha un numero di dipendenti pari a ………. unità ed è quindi soggetta agli obblighi di cui alla predetta Legge;</w:t>
      </w:r>
    </w:p>
    <w:p w14:paraId="09070AD4" w14:textId="77777777" w:rsidR="006C56C8" w:rsidRDefault="00000000">
      <w:pPr>
        <w:pStyle w:val="LO-normal"/>
        <w:shd w:val="clear" w:color="auto" w:fill="FFFFFF"/>
        <w:spacing w:after="120"/>
        <w:ind w:left="992" w:hanging="425"/>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ha un numero di dipendenti pari a ………. unità e non è quindi soggetta agli obblighi di cui alla predetta Legge;</w:t>
      </w:r>
    </w:p>
    <w:p w14:paraId="6E3721FB" w14:textId="77777777" w:rsidR="006C56C8" w:rsidRDefault="00000000">
      <w:pPr>
        <w:pStyle w:val="LO-normal"/>
        <w:shd w:val="clear" w:color="auto" w:fill="FFFFFF"/>
        <w:spacing w:after="0"/>
        <w:ind w:left="992" w:hanging="425"/>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non è soggetta agli obblighi di cui alla predetta Legge in quanto ____________________________________________________________________________________________________________________________________________________________</w:t>
      </w:r>
    </w:p>
    <w:p w14:paraId="541F9883" w14:textId="77777777" w:rsidR="006C56C8" w:rsidRDefault="00000000">
      <w:pPr>
        <w:pStyle w:val="LO-normal"/>
        <w:shd w:val="clear" w:color="auto" w:fill="FFFFFF"/>
        <w:spacing w:after="0"/>
        <w:ind w:left="992"/>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______________________________________________________________________________</w:t>
      </w:r>
    </w:p>
    <w:p w14:paraId="5B2ABD05" w14:textId="77777777" w:rsidR="006C56C8" w:rsidRDefault="006C56C8">
      <w:pPr>
        <w:pStyle w:val="LO-normal"/>
        <w:shd w:val="clear" w:color="auto" w:fill="FFFFFF"/>
        <w:spacing w:after="0"/>
        <w:ind w:left="992"/>
        <w:jc w:val="both"/>
        <w:rPr>
          <w:rFonts w:ascii="Times New Roman" w:eastAsia="Times New Roman" w:hAnsi="Times New Roman" w:cs="Times New Roman"/>
          <w:highlight w:val="white"/>
        </w:rPr>
      </w:pPr>
    </w:p>
    <w:p w14:paraId="11A24415" w14:textId="77777777" w:rsidR="006C56C8" w:rsidRDefault="00000000">
      <w:pPr>
        <w:pStyle w:val="LO-normal"/>
        <w:shd w:val="clear" w:color="auto" w:fill="FFFFFF"/>
        <w:spacing w:after="12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Nel caso in cui il dichiarante sia soggetto agli obblighi di cui alla Legge n. 68/1999 si prega di indicare l’indirizzo del competente ufficio provinciale (comprensivo di eventuale PEC) ai fini delle eventuali </w:t>
      </w:r>
      <w:proofErr w:type="gramStart"/>
      <w:r>
        <w:rPr>
          <w:rFonts w:ascii="Times New Roman" w:eastAsia="Times New Roman" w:hAnsi="Times New Roman" w:cs="Times New Roman"/>
          <w:color w:val="000000"/>
          <w:highlight w:val="white"/>
        </w:rPr>
        <w:t>verifiche._</w:t>
      </w:r>
      <w:proofErr w:type="gramEnd"/>
      <w:r>
        <w:rPr>
          <w:rFonts w:ascii="Times New Roman" w:eastAsia="Times New Roman" w:hAnsi="Times New Roman" w:cs="Times New Roman"/>
          <w:color w:val="000000"/>
          <w:highlight w:val="white"/>
        </w:rPr>
        <w:t>______________________________________________________________________________</w:t>
      </w:r>
    </w:p>
    <w:p w14:paraId="191A9640" w14:textId="77777777" w:rsidR="006C56C8" w:rsidRDefault="006C56C8">
      <w:pPr>
        <w:pStyle w:val="LO-normal"/>
        <w:spacing w:line="240" w:lineRule="auto"/>
        <w:rPr>
          <w:rFonts w:ascii="Times New Roman" w:eastAsia="Times New Roman" w:hAnsi="Times New Roman" w:cs="Times New Roman"/>
          <w:b/>
        </w:rPr>
      </w:pPr>
    </w:p>
    <w:p w14:paraId="2C02C6B4" w14:textId="77777777" w:rsidR="006C56C8" w:rsidRDefault="00000000">
      <w:pPr>
        <w:pStyle w:val="LO-normal"/>
        <w:spacing w:line="240" w:lineRule="auto"/>
        <w:rPr>
          <w:rFonts w:ascii="Times New Roman" w:eastAsia="Times New Roman" w:hAnsi="Times New Roman" w:cs="Times New Roman"/>
          <w:b/>
        </w:rPr>
      </w:pPr>
      <w:r>
        <w:rPr>
          <w:rFonts w:ascii="Times New Roman" w:eastAsia="Times New Roman" w:hAnsi="Times New Roman" w:cs="Times New Roman"/>
          <w:b/>
        </w:rPr>
        <w:t xml:space="preserve">Data e luogo  </w:t>
      </w:r>
    </w:p>
    <w:p w14:paraId="018DBCBD" w14:textId="77777777" w:rsidR="006C56C8" w:rsidRDefault="00000000">
      <w:pPr>
        <w:pStyle w:val="LO-normal"/>
        <w:spacing w:line="240" w:lineRule="auto"/>
        <w:rPr>
          <w:rFonts w:ascii="Times New Roman" w:eastAsia="Times New Roman" w:hAnsi="Times New Roman" w:cs="Times New Roman"/>
          <w:b/>
        </w:rPr>
      </w:pPr>
      <w:r>
        <w:rPr>
          <w:rFonts w:ascii="Times New Roman" w:eastAsia="Times New Roman" w:hAnsi="Times New Roman" w:cs="Times New Roman"/>
          <w:b/>
        </w:rPr>
        <w:t xml:space="preserve">___________________________________                                                                                  </w:t>
      </w:r>
    </w:p>
    <w:p w14:paraId="358E4DDE" w14:textId="77777777" w:rsidR="006C56C8" w:rsidRDefault="00000000">
      <w:pPr>
        <w:pStyle w:val="LO-normal"/>
        <w:spacing w:line="240" w:lineRule="auto"/>
        <w:jc w:val="right"/>
        <w:rPr>
          <w:rFonts w:ascii="Times New Roman" w:eastAsia="Times New Roman" w:hAnsi="Times New Roman" w:cs="Times New Roman"/>
          <w:b/>
        </w:rPr>
      </w:pPr>
      <w:r>
        <w:rPr>
          <w:rFonts w:ascii="Times New Roman" w:eastAsia="Times New Roman" w:hAnsi="Times New Roman" w:cs="Times New Roman"/>
          <w:b/>
        </w:rPr>
        <w:t>Firma</w:t>
      </w:r>
    </w:p>
    <w:p w14:paraId="2F4E01C3" w14:textId="77777777" w:rsidR="006C56C8" w:rsidRDefault="00000000">
      <w:pPr>
        <w:pStyle w:val="LO-normal"/>
        <w:spacing w:line="240" w:lineRule="auto"/>
        <w:jc w:val="right"/>
        <w:rPr>
          <w:rFonts w:ascii="Times New Roman" w:eastAsia="Times New Roman" w:hAnsi="Times New Roman" w:cs="Times New Roman"/>
          <w:b/>
        </w:rPr>
      </w:pPr>
      <w:r>
        <w:rPr>
          <w:rFonts w:ascii="Times New Roman" w:eastAsia="Times New Roman" w:hAnsi="Times New Roman" w:cs="Times New Roman"/>
          <w:b/>
        </w:rPr>
        <w:t>______________________________</w:t>
      </w:r>
    </w:p>
    <w:sectPr w:rsidR="006C56C8">
      <w:headerReference w:type="default" r:id="rId12"/>
      <w:footerReference w:type="default" r:id="rId13"/>
      <w:pgSz w:w="11906" w:h="16838"/>
      <w:pgMar w:top="1417" w:right="1140" w:bottom="1360" w:left="1154" w:header="0" w:footer="808"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9E96B" w14:textId="77777777" w:rsidR="00140818" w:rsidRDefault="00140818">
      <w:pPr>
        <w:spacing w:after="0" w:line="240" w:lineRule="auto"/>
      </w:pPr>
      <w:r>
        <w:separator/>
      </w:r>
    </w:p>
  </w:endnote>
  <w:endnote w:type="continuationSeparator" w:id="0">
    <w:p w14:paraId="18EFE5A3" w14:textId="77777777" w:rsidR="00140818" w:rsidRDefault="00140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B3939" w14:textId="77777777" w:rsidR="006C56C8" w:rsidRDefault="00000000">
    <w:pPr>
      <w:pStyle w:val="LO-normal"/>
      <w:tabs>
        <w:tab w:val="center" w:pos="4819"/>
        <w:tab w:val="right" w:pos="9638"/>
      </w:tabs>
      <w:jc w:val="center"/>
      <w:rPr>
        <w:color w:val="000000"/>
        <w:highlight w:val="white"/>
      </w:rPr>
    </w:pPr>
    <w:r>
      <w:fldChar w:fldCharType="begin"/>
    </w:r>
    <w:r>
      <w:instrText>PAGE</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0E1E9" w14:textId="77777777" w:rsidR="00140818" w:rsidRDefault="00140818">
      <w:pPr>
        <w:spacing w:after="0" w:line="240" w:lineRule="auto"/>
      </w:pPr>
      <w:r>
        <w:separator/>
      </w:r>
    </w:p>
  </w:footnote>
  <w:footnote w:type="continuationSeparator" w:id="0">
    <w:p w14:paraId="1F2BD2AB" w14:textId="77777777" w:rsidR="00140818" w:rsidRDefault="00140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B556A" w14:textId="77777777" w:rsidR="006C56C8" w:rsidRDefault="006C56C8">
    <w:pPr>
      <w:pStyle w:val="LO-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07225"/>
    <w:multiLevelType w:val="multilevel"/>
    <w:tmpl w:val="7C08D2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F9719C"/>
    <w:multiLevelType w:val="multilevel"/>
    <w:tmpl w:val="5B24E5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5061686D"/>
    <w:multiLevelType w:val="multilevel"/>
    <w:tmpl w:val="F154E950"/>
    <w:lvl w:ilvl="0">
      <w:start w:val="1"/>
      <w:numFmt w:val="decimal"/>
      <w:lvlText w:val=""/>
      <w:lvlJc w:val="left"/>
      <w:pPr>
        <w:tabs>
          <w:tab w:val="num" w:pos="0"/>
        </w:tabs>
        <w:ind w:left="432" w:hanging="432"/>
      </w:p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num w:numId="1" w16cid:durableId="1284313815">
    <w:abstractNumId w:val="2"/>
  </w:num>
  <w:num w:numId="2" w16cid:durableId="1884753539">
    <w:abstractNumId w:val="1"/>
  </w:num>
  <w:num w:numId="3" w16cid:durableId="116415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56C8"/>
    <w:rsid w:val="00140818"/>
    <w:rsid w:val="00262FA3"/>
    <w:rsid w:val="00642D71"/>
    <w:rsid w:val="006C56C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204B4"/>
  <w15:docId w15:val="{4ADD17ED-DD1E-4D2B-914E-FDF4E1F10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style>
  <w:style w:type="paragraph" w:styleId="Titolo1">
    <w:name w:val="heading 1"/>
    <w:basedOn w:val="LO-normal"/>
    <w:next w:val="LO-normal"/>
    <w:uiPriority w:val="9"/>
    <w:qFormat/>
    <w:pPr>
      <w:ind w:left="174"/>
      <w:outlineLvl w:val="0"/>
    </w:pPr>
    <w:rPr>
      <w:rFonts w:ascii="Times New Roman" w:eastAsia="Times New Roman" w:hAnsi="Times New Roman" w:cs="Times New Roman"/>
      <w:b/>
      <w:sz w:val="24"/>
      <w:szCs w:val="24"/>
    </w:rPr>
  </w:style>
  <w:style w:type="paragraph" w:styleId="Titolo2">
    <w:name w:val="heading 2"/>
    <w:basedOn w:val="LO-normal"/>
    <w:next w:val="LO-normal"/>
    <w:uiPriority w:val="9"/>
    <w:semiHidden/>
    <w:unhideWhenUsed/>
    <w:qFormat/>
    <w:pPr>
      <w:ind w:left="235"/>
      <w:outlineLvl w:val="1"/>
    </w:pPr>
    <w:rPr>
      <w:b/>
      <w:sz w:val="20"/>
      <w:szCs w:val="20"/>
    </w:rPr>
  </w:style>
  <w:style w:type="paragraph" w:styleId="Titolo3">
    <w:name w:val="heading 3"/>
    <w:basedOn w:val="LO-normal"/>
    <w:next w:val="LO-normal"/>
    <w:uiPriority w:val="9"/>
    <w:semiHidden/>
    <w:unhideWhenUsed/>
    <w:qFormat/>
    <w:pPr>
      <w:keepNext/>
      <w:spacing w:before="240" w:after="120" w:line="240" w:lineRule="auto"/>
      <w:ind w:left="720" w:hanging="720"/>
      <w:outlineLvl w:val="2"/>
    </w:pPr>
    <w:rPr>
      <w:rFonts w:ascii="Arial" w:eastAsia="Arial" w:hAnsi="Arial" w:cs="Arial"/>
      <w:b/>
      <w:sz w:val="28"/>
      <w:szCs w:val="28"/>
    </w:rPr>
  </w:style>
  <w:style w:type="paragraph" w:styleId="Titolo4">
    <w:name w:val="heading 4"/>
    <w:basedOn w:val="LO-normal"/>
    <w:next w:val="LO-normal"/>
    <w:uiPriority w:val="9"/>
    <w:semiHidden/>
    <w:unhideWhenUsed/>
    <w:qFormat/>
    <w:pPr>
      <w:keepNext/>
      <w:spacing w:before="240" w:after="120" w:line="240" w:lineRule="auto"/>
      <w:ind w:left="864" w:hanging="864"/>
      <w:outlineLvl w:val="3"/>
    </w:pPr>
    <w:rPr>
      <w:rFonts w:ascii="Arial" w:eastAsia="Arial" w:hAnsi="Arial" w:cs="Arial"/>
      <w:b/>
      <w:i/>
      <w:sz w:val="24"/>
      <w:szCs w:val="24"/>
    </w:rPr>
  </w:style>
  <w:style w:type="paragraph" w:styleId="Titolo5">
    <w:name w:val="heading 5"/>
    <w:basedOn w:val="LO-normal"/>
    <w:next w:val="LO-normal"/>
    <w:uiPriority w:val="9"/>
    <w:semiHidden/>
    <w:unhideWhenUsed/>
    <w:qFormat/>
    <w:pPr>
      <w:keepNext/>
      <w:keepLines/>
      <w:spacing w:before="220" w:after="40" w:line="240" w:lineRule="auto"/>
      <w:outlineLvl w:val="4"/>
    </w:pPr>
    <w:rPr>
      <w:b/>
    </w:rPr>
  </w:style>
  <w:style w:type="paragraph" w:styleId="Titolo6">
    <w:name w:val="heading 6"/>
    <w:basedOn w:val="LO-normal"/>
    <w:next w:val="LO-normal"/>
    <w:uiPriority w:val="9"/>
    <w:semiHidden/>
    <w:unhideWhenUsed/>
    <w:qFormat/>
    <w:pPr>
      <w:keepNext/>
      <w:keepLines/>
      <w:spacing w:before="200" w:after="40" w:line="240" w:lineRule="auto"/>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LO-normal"/>
    <w:next w:val="Corpotesto"/>
    <w:uiPriority w:val="10"/>
    <w:qFormat/>
    <w:pPr>
      <w:spacing w:before="32" w:after="0" w:line="240" w:lineRule="auto"/>
      <w:ind w:left="335" w:right="390"/>
      <w:jc w:val="center"/>
    </w:pPr>
    <w:rPr>
      <w:b/>
      <w:sz w:val="26"/>
      <w:szCs w:val="26"/>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LO-normal">
    <w:name w:val="LO-normal"/>
    <w:qFormat/>
    <w:pPr>
      <w:spacing w:after="200" w:line="276" w:lineRule="auto"/>
    </w:pPr>
  </w:style>
  <w:style w:type="paragraph" w:styleId="Sottotitolo">
    <w:name w:val="Subtitle"/>
    <w:basedOn w:val="LO-normal"/>
    <w:next w:val="LO-normal"/>
    <w:uiPriority w:val="11"/>
    <w:qFormat/>
    <w:pPr>
      <w:keepNext/>
      <w:spacing w:before="240" w:after="120" w:line="240" w:lineRule="auto"/>
      <w:jc w:val="center"/>
    </w:pPr>
    <w:rPr>
      <w:rFonts w:ascii="Arial" w:eastAsia="Arial" w:hAnsi="Arial" w:cs="Arial"/>
      <w:i/>
      <w:sz w:val="28"/>
      <w:szCs w:val="28"/>
    </w:rPr>
  </w:style>
  <w:style w:type="paragraph" w:customStyle="1" w:styleId="Intestazioneepidipagina">
    <w:name w:val="Intestazione e piè di pagina"/>
    <w:basedOn w:val="Normale"/>
    <w:qFormat/>
  </w:style>
  <w:style w:type="paragraph" w:styleId="Intestazione">
    <w:name w:val="header"/>
    <w:basedOn w:val="Intestazioneepidipagina"/>
  </w:style>
  <w:style w:type="paragraph" w:styleId="Pidipagina">
    <w:name w:val="footer"/>
    <w:basedOn w:val="Intestazioneepidipagina"/>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792</Words>
  <Characters>4521</Characters>
  <Application>Microsoft Office Word</Application>
  <DocSecurity>0</DocSecurity>
  <Lines>37</Lines>
  <Paragraphs>10</Paragraphs>
  <ScaleCrop>false</ScaleCrop>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Anna Caprino</cp:lastModifiedBy>
  <cp:revision>3</cp:revision>
  <dcterms:created xsi:type="dcterms:W3CDTF">2025-01-10T12:56:00Z</dcterms:created>
  <dcterms:modified xsi:type="dcterms:W3CDTF">2025-01-10T12:59:00Z</dcterms:modified>
  <dc:language>it-IT</dc:language>
</cp:coreProperties>
</file>