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E1DD" w14:textId="3A47D56D" w:rsidR="009F323F" w:rsidRDefault="002A4857">
      <w:pPr>
        <w:pStyle w:val="LO-normal"/>
        <w:spacing w:after="0" w:line="240" w:lineRule="auto"/>
        <w:ind w:left="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5168" behindDoc="0" locked="0" layoutInCell="0" allowOverlap="1" wp14:anchorId="5695BA44" wp14:editId="223C4BCF">
            <wp:simplePos x="0" y="0"/>
            <wp:positionH relativeFrom="column">
              <wp:posOffset>4095750</wp:posOffset>
            </wp:positionH>
            <wp:positionV relativeFrom="paragraph">
              <wp:posOffset>421640</wp:posOffset>
            </wp:positionV>
            <wp:extent cx="876935" cy="769620"/>
            <wp:effectExtent l="0" t="0" r="0" b="0"/>
            <wp:wrapSquare wrapText="bothSides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1312" behindDoc="0" locked="0" layoutInCell="0" allowOverlap="1" wp14:anchorId="29DD522B" wp14:editId="7B722D2C">
            <wp:simplePos x="0" y="0"/>
            <wp:positionH relativeFrom="column">
              <wp:posOffset>2952750</wp:posOffset>
            </wp:positionH>
            <wp:positionV relativeFrom="paragraph">
              <wp:posOffset>360045</wp:posOffset>
            </wp:positionV>
            <wp:extent cx="1045210" cy="901700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F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3360" behindDoc="0" locked="0" layoutInCell="0" allowOverlap="1" wp14:anchorId="4080E251" wp14:editId="38BDE09D">
            <wp:simplePos x="0" y="0"/>
            <wp:positionH relativeFrom="column">
              <wp:posOffset>1571625</wp:posOffset>
            </wp:positionH>
            <wp:positionV relativeFrom="paragraph">
              <wp:posOffset>318135</wp:posOffset>
            </wp:positionV>
            <wp:extent cx="1490345" cy="970915"/>
            <wp:effectExtent l="0" t="0" r="0" b="0"/>
            <wp:wrapTopAndBottom/>
            <wp:docPr id="3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F1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5408" behindDoc="0" locked="0" layoutInCell="0" allowOverlap="1" wp14:anchorId="10A7F5B1" wp14:editId="47313935">
            <wp:simplePos x="0" y="0"/>
            <wp:positionH relativeFrom="column">
              <wp:posOffset>31115</wp:posOffset>
            </wp:positionH>
            <wp:positionV relativeFrom="paragraph">
              <wp:posOffset>409575</wp:posOffset>
            </wp:positionV>
            <wp:extent cx="1614805" cy="855345"/>
            <wp:effectExtent l="0" t="0" r="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F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B3</w:t>
      </w:r>
    </w:p>
    <w:p w14:paraId="10D6D14D" w14:textId="7C83B120" w:rsidR="009F323F" w:rsidRDefault="00923F1A">
      <w:pPr>
        <w:pStyle w:val="LO-normal"/>
        <w:spacing w:before="11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9C71A86" wp14:editId="2EB0EE0A">
            <wp:extent cx="1200785" cy="711200"/>
            <wp:effectExtent l="0" t="0" r="0" b="0"/>
            <wp:docPr id="5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0"/>
                    <pic:cNvPicPr>
                      <a:picLocks noChangeAspect="1"/>
                    </pic:cNvPicPr>
                  </pic:nvPicPr>
                  <pic:blipFill>
                    <a:blip r:embed="rId11"/>
                    <a:srcRect l="-79" t="-143" r="-79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2DAC" w14:textId="77777777" w:rsidR="009F323F" w:rsidRDefault="009F323F">
      <w:pPr>
        <w:pStyle w:val="Titolo1"/>
        <w:widowControl w:val="0"/>
        <w:numPr>
          <w:ilvl w:val="0"/>
          <w:numId w:val="1"/>
        </w:numPr>
        <w:spacing w:before="1" w:after="0" w:line="240" w:lineRule="auto"/>
        <w:ind w:left="0" w:right="227" w:firstLine="0"/>
        <w:jc w:val="both"/>
        <w:rPr>
          <w:sz w:val="22"/>
          <w:szCs w:val="22"/>
        </w:rPr>
      </w:pPr>
    </w:p>
    <w:p w14:paraId="32BA6091" w14:textId="77777777" w:rsidR="009F323F" w:rsidRPr="002A4857" w:rsidRDefault="009F323F" w:rsidP="002A4857">
      <w:pPr>
        <w:pStyle w:val="Titolo1"/>
        <w:widowControl w:val="0"/>
        <w:numPr>
          <w:ilvl w:val="0"/>
          <w:numId w:val="1"/>
        </w:numPr>
        <w:spacing w:before="1" w:after="0" w:line="240" w:lineRule="auto"/>
        <w:ind w:left="0" w:right="227" w:firstLine="0"/>
        <w:jc w:val="both"/>
        <w:rPr>
          <w:sz w:val="22"/>
          <w:szCs w:val="22"/>
        </w:rPr>
      </w:pPr>
    </w:p>
    <w:p w14:paraId="33176874" w14:textId="77777777" w:rsidR="009F323F" w:rsidRDefault="009F323F">
      <w:pPr>
        <w:pStyle w:val="Titolo1"/>
        <w:widowControl w:val="0"/>
        <w:spacing w:before="1" w:after="0" w:line="240" w:lineRule="auto"/>
        <w:ind w:left="432" w:right="227"/>
        <w:jc w:val="both"/>
        <w:rPr>
          <w:sz w:val="22"/>
          <w:szCs w:val="22"/>
        </w:rPr>
      </w:pPr>
    </w:p>
    <w:p w14:paraId="240EF273" w14:textId="77777777" w:rsidR="009F323F" w:rsidRDefault="00000000">
      <w:pPr>
        <w:widowControl w:val="0"/>
        <w:spacing w:before="1" w:after="0" w:line="240" w:lineRule="auto"/>
        <w:ind w:left="432" w:right="227"/>
        <w:jc w:val="both"/>
      </w:pPr>
      <w:r>
        <w:rPr>
          <w:rFonts w:ascii="Times New Roman" w:eastAsia="Times New Roman" w:hAnsi="Times New Roman" w:cs="Times New Roman"/>
          <w:b/>
        </w:rPr>
        <w:t>AVVISO PUBBLICO PER L’ACQUISIZIONE DI MANIFESTAZIONI DI INTERESSE, DA PARTE DEGLI ENTI DEL TERZO SETTORE, A PARTECIPARE ALLA CO-PROGETTAZIONE (IN APPLICAZIONE DELL’ART. 55 DEL D. LGS. 117/2027) E ALLA REALIZZAZIONE DI ATTIVITA’ NELL’AMBITO DEL CONTRASTO ALLA POVERTA’ ESTREMA E DEL SOSTEGNO AI SENZA FISSA DIMORA, ATTRAVERSO LA COSTITUZIONE DI APPOSITO PARTENARIATO.</w:t>
      </w:r>
    </w:p>
    <w:p w14:paraId="6C77E41E" w14:textId="77777777" w:rsidR="009F323F" w:rsidRDefault="00000000">
      <w:pPr>
        <w:pStyle w:val="Titolo1"/>
        <w:widowControl w:val="0"/>
        <w:spacing w:before="1" w:after="0" w:line="240" w:lineRule="auto"/>
        <w:ind w:left="432" w:right="227"/>
        <w:jc w:val="both"/>
      </w:pPr>
      <w:bookmarkStart w:id="0" w:name="_ndxv2ht3l42w"/>
      <w:bookmarkEnd w:id="0"/>
      <w:r>
        <w:rPr>
          <w:sz w:val="22"/>
          <w:szCs w:val="22"/>
        </w:rPr>
        <w:t>INTERVENTI A VALERE SULLE RISORSE DEI FONDI MISSIONE 5 COMPONENTE 2 – PNRR – SUB-INVESTIMENTO 1.3.1 – HOUSING FIRST (CUP F14H22000480006), SUB-INVESTIMENTO 1.3.2 – STAZIONE DI POSTA (CUP F14H22000270006), QUOTA POVERTÀ ESTREMA DEL FONDO POVERTÀ (CUP F11H22000110001 - F11H23000080001 - F11H24000030001).</w:t>
      </w:r>
      <w:r>
        <w:rPr>
          <w:color w:val="0000FF"/>
          <w:sz w:val="22"/>
          <w:szCs w:val="22"/>
        </w:rPr>
        <w:t xml:space="preserve"> </w:t>
      </w:r>
    </w:p>
    <w:p w14:paraId="4E773188" w14:textId="77777777" w:rsidR="009F323F" w:rsidRDefault="009F323F">
      <w:pPr>
        <w:pStyle w:val="LO-normal"/>
        <w:spacing w:before="1" w:after="0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DB41821" w14:textId="77777777" w:rsidR="009F323F" w:rsidRDefault="009F323F">
      <w:pPr>
        <w:pStyle w:val="LO-normal"/>
        <w:spacing w:before="1" w:after="0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10E8F25" w14:textId="77777777" w:rsidR="009F323F" w:rsidRDefault="00000000">
      <w:pPr>
        <w:pStyle w:val="LO-normal"/>
        <w:spacing w:before="1" w:after="0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Dichiarazione titolare effettivo</w:t>
      </w:r>
    </w:p>
    <w:p w14:paraId="76963A28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La/Il sottoscritta/o ____________________________________ nata/o a _________________ (prov.______)il____________________C.F.____________________________________________ residente a_______________ (prov.____) in via/piazza________________________________ n. 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CAP_______indirizzo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e-mail/PEC ___________________________________________ tel. ________________________professione _________________________, in qualità di:</w:t>
      </w:r>
    </w:p>
    <w:p w14:paraId="7C4207D0" w14:textId="77777777" w:rsidR="009F323F" w:rsidRDefault="00000000">
      <w:pPr>
        <w:pStyle w:val="LO-normal"/>
        <w:spacing w:before="170" w:after="17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legale rappresentante</w:t>
      </w:r>
    </w:p>
    <w:p w14:paraId="0C32BD5D" w14:textId="77777777" w:rsidR="009F323F" w:rsidRDefault="00000000">
      <w:pPr>
        <w:pStyle w:val="LO-normal"/>
        <w:spacing w:before="170" w:after="17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titolare</w:t>
      </w:r>
    </w:p>
    <w:p w14:paraId="11974393" w14:textId="77777777" w:rsidR="009F323F" w:rsidRDefault="00000000">
      <w:pPr>
        <w:pStyle w:val="LO-normal"/>
        <w:spacing w:before="170" w:after="17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procuratore</w:t>
      </w:r>
    </w:p>
    <w:p w14:paraId="73080703" w14:textId="77777777" w:rsidR="009F323F" w:rsidRDefault="00000000">
      <w:pPr>
        <w:pStyle w:val="LO-normal"/>
        <w:spacing w:before="170" w:after="17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(altro specificare) _____________________________</w:t>
      </w:r>
    </w:p>
    <w:p w14:paraId="1601E92A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dell’impresa/società _______________________________________________________________</w:t>
      </w:r>
    </w:p>
    <w:p w14:paraId="625AB976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sede a_________________________________(prov.________),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CAP___________in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via/piazza______________________________________________________ indirizzo e-mail/PEC ________________________________________________________________________________</w:t>
      </w:r>
    </w:p>
    <w:p w14:paraId="4D89CF77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___________________________________ Partita IVA _______________________________</w:t>
      </w:r>
    </w:p>
    <w:p w14:paraId="3AE8DBC7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partecipante alla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procedura di cui in oggetto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valere sul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PNRR – Missione 5 “inclusione e coesione” - Componente 2 –Sottocomponente 1 </w:t>
      </w:r>
      <w:r>
        <w:rPr>
          <w:rFonts w:ascii="Times New Roman" w:eastAsia="Times New Roman" w:hAnsi="Times New Roman" w:cs="Times New Roman"/>
          <w:b/>
          <w:smallCaps/>
          <w:color w:val="000000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Investimento 1.3 -Sub-investimento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1.3.1 “Housing First” e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1.3.2  “Stazioni di Posta”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ai sensi degli articoli 46 e 47 del D.P.R. 28 dicembre 2000, n. 445, consapevole della responsabilità penale in cui incorre chi sottoscrive dichiarazioni mendaci o forma, esibisce, 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12442914" w14:textId="77777777" w:rsidR="009F323F" w:rsidRDefault="00000000">
      <w:pPr>
        <w:pStyle w:val="LO-normal"/>
        <w:spacing w:before="170" w:after="1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5BE89831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l’unico titolare effettivo della società/impresa sopra indicata  </w:t>
      </w:r>
    </w:p>
    <w:p w14:paraId="052364EC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non esiste un titolare effettivo dell’impresa dal momento che (specificare la motivazione: 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quotata/impresa ad azionariato diffuso/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________________________________________________________________________________</w:t>
      </w:r>
    </w:p>
    <w:p w14:paraId="39E37266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65A88387" w14:textId="77777777" w:rsidR="009F323F" w:rsidRDefault="00000000">
      <w:pPr>
        <w:pStyle w:val="LO-normal"/>
        <w:spacing w:before="170" w:after="17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oppure</w:t>
      </w:r>
    </w:p>
    <w:p w14:paraId="0CCAAF08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titolare effettivo dell’impresa unitamente a (vedi dati riportati sotto)</w:t>
      </w:r>
    </w:p>
    <w:p w14:paraId="56A98957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il titolare effettivo</w:t>
      </w:r>
    </w:p>
    <w:p w14:paraId="4106BABA" w14:textId="77777777" w:rsidR="009F323F" w:rsidRDefault="00000000">
      <w:pPr>
        <w:pStyle w:val="LO-normal"/>
        <w:spacing w:before="170"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queste due ultime opzioni, i dati del/i titolare/i effettivo/i ovvero del/i contitolare/i sono di seguito riportati:</w:t>
      </w:r>
    </w:p>
    <w:p w14:paraId="3A364F88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Nome______________________Cognome_________________________nata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 a _____________</w:t>
      </w:r>
    </w:p>
    <w:p w14:paraId="5095E5B4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______________________________________________(prov. ______)il ____________________ C.F. ____________________________________________________________________________</w:t>
      </w:r>
    </w:p>
    <w:p w14:paraId="219A074E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residente a _________________________________________________________ (prov.______) in via/piazza _____________________________________________________ n.____CAP________indirizzoe-mail/PEC______________________________________________________________tel._____________________________________________________________________________tipologia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documento________________numero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2D16F7CE" w14:textId="77777777" w:rsidR="009F323F" w:rsidRDefault="00000000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rilasciato il ________________ da ____________________________ scadenza _______________</w:t>
      </w:r>
    </w:p>
    <w:p w14:paraId="652D63B7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74112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riferimento a tutti i soggetti sopra indicati si allega alla presente:</w:t>
      </w:r>
    </w:p>
    <w:p w14:paraId="4367FDFF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copia dei documenti di identità del rappresentante legale e dei titolari effettivi, i cui estremi sono stati riportati nella presente dichiarazione;</w:t>
      </w:r>
    </w:p>
    <w:p w14:paraId="0787EACB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copia dei documenti (tessera sanitaria, carta di identit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attestanti il rilascio del codice fiscale del rappresentante legale e dei titolari effettivi.</w:t>
      </w:r>
    </w:p>
    <w:p w14:paraId="04472858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36D18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D033F" w14:textId="77777777" w:rsidR="009F323F" w:rsidRDefault="00000000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DICHIARA INOLTRE, SOTTO LA PROPRIA RESPONSABILITÀ</w:t>
      </w:r>
    </w:p>
    <w:p w14:paraId="44D22CFA" w14:textId="77777777" w:rsidR="009F323F" w:rsidRDefault="009F323F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44949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che non sussistono</w:t>
      </w:r>
    </w:p>
    <w:p w14:paraId="7B4C66E2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che sussistono </w:t>
      </w:r>
    </w:p>
    <w:p w14:paraId="3D13E57C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7A9C7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situazioni, anche potenziali, di conflitto di interesse (1) tra il sottoscritto/a e i soggetti (2) dell’Amministrazione (o altro Ente eventualmente delegato ad effettuare la procedura di selezione PNRR) indicati nell’Avviso Pubblico ai sensi dell'art. 55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117/2017 per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l'individuazione di Enti del Terzo Settore (ETS) interessati alla co-progettazione (in applicazione dell’art. 55 del Codice del Terzo Settore) finalizzata alla realizzazione delle attività previste e finanziate con i fondi PNRR – Missione 5 “inclusione e coesione” - Componente 2 –Sottocomponente 1 - Investimento 1.3 -Sub-investimento 1.3.1 “Housing First” e 1.3.2  “Stazioni di Posta”, sul tema della povertà estrema e dei senza fissa dimora. </w:t>
      </w:r>
    </w:p>
    <w:p w14:paraId="21190811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746AC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Il/La sottoscritto/a si impegna, altresì, a comunicare tempestivamente, entro la data di chiusura della procedura selettiva, l’eventuale variazione del contenuto della presente dichiarazione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rendere,nel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caso, una nuova dichiarazione sostitutiva.</w:t>
      </w:r>
    </w:p>
    <w:p w14:paraId="273F0DCD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138BB" w14:textId="77777777" w:rsidR="009F323F" w:rsidRDefault="0000000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2021/2.</w:t>
      </w:r>
    </w:p>
    <w:p w14:paraId="7EEA2DCE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C29CC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C81F4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23772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75E708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2CF6D8" w14:textId="77777777" w:rsidR="009F323F" w:rsidRDefault="009F32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6AD9C" w14:textId="77777777" w:rsidR="009F323F" w:rsidRDefault="00000000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Data e luogo  </w:t>
      </w:r>
    </w:p>
    <w:p w14:paraId="733F1E26" w14:textId="77777777" w:rsidR="009F323F" w:rsidRDefault="00000000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___________________________________                                                                                  </w:t>
      </w:r>
    </w:p>
    <w:p w14:paraId="577487E5" w14:textId="77777777" w:rsidR="009F323F" w:rsidRDefault="00000000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</w:t>
      </w:r>
    </w:p>
    <w:p w14:paraId="2C8E5234" w14:textId="77777777" w:rsidR="009F323F" w:rsidRDefault="00000000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</w:t>
      </w:r>
    </w:p>
    <w:p w14:paraId="6AF471F3" w14:textId="77777777" w:rsidR="009F323F" w:rsidRDefault="009F323F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EC4680B" w14:textId="77777777" w:rsidR="009F323F" w:rsidRDefault="009F323F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FD85613" w14:textId="77777777" w:rsidR="009F323F" w:rsidRDefault="009F323F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96AD5D7" w14:textId="77777777" w:rsidR="009F323F" w:rsidRDefault="009F323F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p w14:paraId="129A8920" w14:textId="77777777" w:rsidR="009F323F" w:rsidRDefault="009F323F">
      <w:pPr>
        <w:pStyle w:val="LO-normal"/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D8B5961" w14:textId="77777777" w:rsidR="009F323F" w:rsidRDefault="009F323F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75F0C663" w14:textId="77777777" w:rsidR="009F323F" w:rsidRDefault="009F323F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30F7B03D" w14:textId="77777777" w:rsidR="009F323F" w:rsidRDefault="009F323F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2930D9C5" w14:textId="77777777" w:rsidR="009F323F" w:rsidRDefault="009F323F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521F2A97" w14:textId="77777777" w:rsidR="009F323F" w:rsidRDefault="009F323F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10B1BC66" w14:textId="77777777" w:rsidR="009F323F" w:rsidRDefault="009F323F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</w:p>
    <w:p w14:paraId="0D954ADB" w14:textId="77777777" w:rsidR="009F323F" w:rsidRDefault="00000000">
      <w:pPr>
        <w:pStyle w:val="LO-normal"/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(1) Secondo la Comunicazione della Commissione Europea “Orientamenti sulla prevenzione e sulla gestione dei conflitti d’interessi a norma del regolamento finanziario”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</w:t>
      </w:r>
    </w:p>
    <w:p w14:paraId="33657712" w14:textId="77777777" w:rsidR="009F323F" w:rsidRDefault="00000000">
      <w:pPr>
        <w:pStyle w:val="LO-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Garamond" w:eastAsia="Garamond" w:hAnsi="Garamond" w:cs="Garamond"/>
          <w:sz w:val="20"/>
          <w:szCs w:val="20"/>
        </w:rPr>
        <w:t xml:space="preserve">(2)Quali, ad esempio, il Responsabile del procedimento </w:t>
      </w:r>
      <w:r>
        <w:rPr>
          <w:rFonts w:ascii="Garamond" w:eastAsia="Garamond" w:hAnsi="Garamond" w:cs="Garamond"/>
          <w:i/>
          <w:sz w:val="20"/>
          <w:szCs w:val="20"/>
        </w:rPr>
        <w:t>ex</w:t>
      </w:r>
      <w:r>
        <w:rPr>
          <w:rFonts w:ascii="Garamond" w:eastAsia="Garamond" w:hAnsi="Garamond" w:cs="Garamond"/>
          <w:sz w:val="20"/>
          <w:szCs w:val="20"/>
        </w:rPr>
        <w:t xml:space="preserve"> art. 5 L. 241/1990 (e </w:t>
      </w:r>
      <w:proofErr w:type="spellStart"/>
      <w:r>
        <w:rPr>
          <w:rFonts w:ascii="Garamond" w:eastAsia="Garamond" w:hAnsi="Garamond" w:cs="Garamond"/>
          <w:sz w:val="20"/>
          <w:szCs w:val="20"/>
        </w:rPr>
        <w:t>ss.mm.ii</w:t>
      </w:r>
      <w:proofErr w:type="spellEnd"/>
      <w:r>
        <w:rPr>
          <w:rFonts w:ascii="Garamond" w:eastAsia="Garamond" w:hAnsi="Garamond" w:cs="Garamond"/>
          <w:sz w:val="20"/>
          <w:szCs w:val="20"/>
        </w:rPr>
        <w:t>.).</w:t>
      </w:r>
    </w:p>
    <w:sectPr w:rsidR="009F323F">
      <w:footerReference w:type="default" r:id="rId12"/>
      <w:pgSz w:w="11906" w:h="16838"/>
      <w:pgMar w:top="1417" w:right="1140" w:bottom="1360" w:left="1154" w:header="0" w:footer="8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9A83" w14:textId="77777777" w:rsidR="00E51C27" w:rsidRDefault="00E51C27">
      <w:pPr>
        <w:spacing w:after="0" w:line="240" w:lineRule="auto"/>
      </w:pPr>
      <w:r>
        <w:separator/>
      </w:r>
    </w:p>
  </w:endnote>
  <w:endnote w:type="continuationSeparator" w:id="0">
    <w:p w14:paraId="003708F3" w14:textId="77777777" w:rsidR="00E51C27" w:rsidRDefault="00E5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3CF1" w14:textId="77777777" w:rsidR="009F323F" w:rsidRDefault="00000000">
    <w:pPr>
      <w:pStyle w:val="LO-normal"/>
      <w:tabs>
        <w:tab w:val="center" w:pos="4819"/>
        <w:tab w:val="right" w:pos="9638"/>
      </w:tabs>
      <w:jc w:val="center"/>
      <w:rPr>
        <w:color w:val="000000"/>
        <w:highlight w:val="white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1F9B" w14:textId="77777777" w:rsidR="00E51C27" w:rsidRDefault="00E51C27">
      <w:pPr>
        <w:spacing w:after="0" w:line="240" w:lineRule="auto"/>
      </w:pPr>
      <w:r>
        <w:separator/>
      </w:r>
    </w:p>
  </w:footnote>
  <w:footnote w:type="continuationSeparator" w:id="0">
    <w:p w14:paraId="01CA4D27" w14:textId="77777777" w:rsidR="00E51C27" w:rsidRDefault="00E5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10EF"/>
    <w:multiLevelType w:val="multilevel"/>
    <w:tmpl w:val="8B8E5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914D2B"/>
    <w:multiLevelType w:val="multilevel"/>
    <w:tmpl w:val="815C243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2511084">
    <w:abstractNumId w:val="1"/>
  </w:num>
  <w:num w:numId="2" w16cid:durableId="2105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23F"/>
    <w:rsid w:val="002A4857"/>
    <w:rsid w:val="006E5344"/>
    <w:rsid w:val="00923F1A"/>
    <w:rsid w:val="009F323F"/>
    <w:rsid w:val="00A92211"/>
    <w:rsid w:val="00B06AB8"/>
    <w:rsid w:val="00E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EBBF"/>
  <w15:docId w15:val="{E554D5A4-8B29-4C7D-8529-5E0F876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LO-normal"/>
    <w:next w:val="LO-normal"/>
    <w:uiPriority w:val="9"/>
    <w:qFormat/>
    <w:pPr>
      <w:ind w:left="174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ind w:left="235"/>
      <w:outlineLvl w:val="1"/>
    </w:pPr>
    <w:rPr>
      <w:b/>
      <w:sz w:val="20"/>
      <w:szCs w:val="20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spacing w:before="240" w:after="120" w:line="240" w:lineRule="auto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spacing w:before="240" w:after="120" w:line="240" w:lineRule="auto"/>
      <w:ind w:left="864" w:hanging="864"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spacing w:before="32" w:after="0" w:line="240" w:lineRule="auto"/>
      <w:ind w:left="335" w:right="390"/>
      <w:jc w:val="center"/>
    </w:pPr>
    <w:rPr>
      <w:b/>
      <w:sz w:val="26"/>
      <w:szCs w:val="2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Caprino</cp:lastModifiedBy>
  <cp:revision>6</cp:revision>
  <dcterms:created xsi:type="dcterms:W3CDTF">2025-01-10T13:00:00Z</dcterms:created>
  <dcterms:modified xsi:type="dcterms:W3CDTF">2025-01-10T13:09:00Z</dcterms:modified>
  <dc:language>it-IT</dc:language>
</cp:coreProperties>
</file>